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8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42"/>
        <w:gridCol w:w="450"/>
        <w:gridCol w:w="1962"/>
        <w:gridCol w:w="3122"/>
        <w:gridCol w:w="14"/>
        <w:tblGridChange w:id="0">
          <w:tblGrid>
            <w:gridCol w:w="4642"/>
            <w:gridCol w:w="450"/>
            <w:gridCol w:w="1962"/>
            <w:gridCol w:w="3122"/>
            <w:gridCol w:w="14"/>
          </w:tblGrid>
        </w:tblGridChange>
      </w:tblGrid>
      <w:tr>
        <w:tc>
          <w:tcPr>
            <w:gridSpan w:val="5"/>
            <w:tcBorders>
              <w:bottom w:color="000000" w:space="0" w:sz="4" w:val="single"/>
            </w:tcBorders>
            <w:shd w:fill="deebf6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2.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</w:p>
        </w:tc>
      </w:tr>
      <w:tr>
        <w:tc>
          <w:tcPr>
            <w:gridSpan w:val="3"/>
            <w:tcBorders>
              <w:top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7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2: </w:t>
            </w:r>
            <w:r w:rsidDel="00000000" w:rsidR="00000000" w:rsidRPr="00000000">
              <w:rPr>
                <w:b w:val="1"/>
                <w:rtl w:val="1"/>
              </w:rPr>
              <w:t xml:space="preserve">التقييم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C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أساسي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F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يعتمد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مستوى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خطورة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اعادة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صياغة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السياق</w:t>
            </w:r>
            <w:r w:rsidDel="00000000" w:rsidR="00000000" w:rsidRPr="00000000">
              <w:rPr>
                <w:b w:val="1"/>
                <w:rtl w:val="1"/>
              </w:rPr>
              <w:t xml:space="preserve">):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عالي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مباشرة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ترك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متوسط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منخفض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15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اكتشاف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تغيير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كبير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سياق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مراجعة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يتطلب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التغيير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انشاء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اخر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8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bidi w:val="1"/>
              <w:jc w:val="left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D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F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جمعها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لكل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المخاطر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والحاجات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اضافة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نقاط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القوة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والموارد</w:t>
            </w:r>
            <w:r w:rsidDel="00000000" w:rsidR="00000000" w:rsidRPr="00000000">
              <w:rPr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تسجيلها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سيتم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تحليلها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واستخدامها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كقاعدة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لتطوير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2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deebf6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2D">
            <w:pPr>
              <w:bidi w:val="1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1"/>
              </w:rPr>
              <w:t xml:space="preserve">الرقم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التعريفي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للحالة</w:t>
            </w:r>
            <w:r w:rsidDel="00000000" w:rsidR="00000000" w:rsidRPr="00000000">
              <w:rPr>
                <w:color w:val="000000"/>
                <w:rtl w:val="1"/>
              </w:rPr>
              <w:t xml:space="preserve">: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2F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اكتمال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النموذج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الحاجات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1440" w:right="0" w:hanging="36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حصلت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تأتي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مصادر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التقارير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المكتوبة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الملاحظات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المقابلات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وعائلته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النشاطات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الابداعية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وسرد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القصص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الاستبيانات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وقوائم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التدقيق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المناقشات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أولئك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يعرفون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زيارات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بيتية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1440" w:right="0" w:hanging="36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اقتبس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المصدر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الرئيسي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1440" w:right="0" w:hanging="36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مدعومة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ومؤكدة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ثاني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1440" w:right="0" w:hanging="36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والماضي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أينما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تراه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ملائما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1440" w:right="0" w:hanging="36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شهدت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قاموا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بالابلاغ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1440" w:right="0" w:hanging="36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تحليلك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1440" w:right="0" w:hanging="36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ملائما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اكثر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الحاجات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المطلوبة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يحتاج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تعليم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يحتاج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يذهب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المدرسة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طرق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لتزويد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بالتعليم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3E">
            <w:pPr>
              <w:bidi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1.</w:t>
            </w:r>
            <w:r w:rsidDel="00000000" w:rsidR="00000000" w:rsidRPr="00000000">
              <w:rPr>
                <w:rtl w:val="1"/>
              </w:rPr>
              <w:t xml:space="preserve">أ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الطفل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43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والصحة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الجسدية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نمو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الجسدي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كما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متوقع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بالاستناد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عمره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لدى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حالات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صحية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لدى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اصابات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لدى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اعاقات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عقلية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جسدية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حسية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حامل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مرهق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متعب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48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الخطر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49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4F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الحماية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5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6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الحاجات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57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5C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rtl w:val="1"/>
              </w:rPr>
              <w:t xml:space="preserve">الرفاهية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العاطفية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مثل</w:t>
            </w:r>
            <w:r w:rsidDel="00000000" w:rsidR="00000000" w:rsidRPr="00000000">
              <w:rPr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كيف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يشعر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بشكل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عام</w:t>
            </w:r>
            <w:r w:rsidDel="00000000" w:rsidR="00000000" w:rsidRPr="00000000">
              <w:rPr>
                <w:b w:val="1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يعاني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الاكتئاب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الثقة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بالنفس</w:t>
            </w:r>
            <w:r w:rsidDel="00000000" w:rsidR="00000000" w:rsidRPr="00000000">
              <w:rPr>
                <w:b w:val="1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يشعر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بالسعادة</w:t>
            </w:r>
            <w:r w:rsidDel="00000000" w:rsidR="00000000" w:rsidRPr="00000000">
              <w:rPr>
                <w:b w:val="1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يمتلك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مخاوف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/ </w:t>
            </w:r>
            <w:r w:rsidDel="00000000" w:rsidR="00000000" w:rsidRPr="00000000">
              <w:rPr>
                <w:b w:val="1"/>
                <w:rtl w:val="1"/>
              </w:rPr>
              <w:t xml:space="preserve">وكوابيس</w:t>
            </w:r>
            <w:r w:rsidDel="00000000" w:rsidR="00000000" w:rsidRPr="00000000">
              <w:rPr>
                <w:b w:val="1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قلق</w:t>
            </w:r>
            <w:r w:rsidDel="00000000" w:rsidR="00000000" w:rsidRPr="00000000">
              <w:rPr>
                <w:b w:val="1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يشعر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بالخدر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يبدو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منفصل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الواقع</w:t>
            </w:r>
            <w:r w:rsidDel="00000000" w:rsidR="00000000" w:rsidRPr="00000000">
              <w:rPr>
                <w:b w:val="1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يتعامل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الكثير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الغضب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الشعور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بالذنب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اليأس</w:t>
            </w:r>
            <w:r w:rsidDel="00000000" w:rsidR="00000000" w:rsidRPr="00000000">
              <w:rPr>
                <w:b w:val="1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متعلق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بشكل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مبالغ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مستقل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مقارنة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بعمره</w:t>
            </w:r>
            <w:r w:rsidDel="00000000" w:rsidR="00000000" w:rsidRPr="00000000">
              <w:rPr>
                <w:b w:val="1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بوصف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كيف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يتعامل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تتعامل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اخفاقات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الحياة</w:t>
            </w:r>
            <w:r w:rsidDel="00000000" w:rsidR="00000000" w:rsidRPr="00000000">
              <w:rPr>
                <w:b w:val="1"/>
                <w:rtl w:val="1"/>
              </w:rPr>
              <w:t xml:space="preserve">؟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1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الخطر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62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8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الحماية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69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F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الحاجات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76">
            <w:pPr>
              <w:bidi w:val="1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rtl w:val="1"/>
              </w:rPr>
              <w:t xml:space="preserve">العلاقات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الاجتماعية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الاقران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الاسرة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والمجتمع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مثال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يشارك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النشاطات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الاجتماعية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منطو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ِ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اجتماعيا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ً؟ 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جودة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ومقدار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تردد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تواصل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اقرانه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الاسرة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وراشدين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اخرين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حياته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تأثير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ذلك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الشخصية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B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الخطر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2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الحماية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3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9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الحاجات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A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90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التعليم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العمل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وقت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الفراغ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الاهتمامات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التعليم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تلقاه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مسجل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يحضر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برامج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تعليمية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بشكل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معتاد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بيئة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المدرسة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هنالك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خيارات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فرص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يخص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التعليم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مالذي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يفعله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فراغه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اهتمامات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متورط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بأي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اعمال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قانونية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يعمل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كيف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تؤثر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الاشياء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بالصحة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الشخصية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5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الخطر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6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B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الحماية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A2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الحاجات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A3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A9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الوثائق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الشخصية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مثال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يمتلك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وثيقة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الولادة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يفتقد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الوثائق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المطلوبة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للوصول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الخدمات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المستقبل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كيف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تؤثر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الاشياء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الشخصية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AE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الخطر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AF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B5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الحماية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6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BC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الحاجات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C3">
            <w:pPr>
              <w:bidi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1.</w:t>
            </w:r>
            <w:r w:rsidDel="00000000" w:rsidR="00000000" w:rsidRPr="00000000">
              <w:rPr>
                <w:rtl w:val="1"/>
              </w:rPr>
              <w:t xml:space="preserve">ب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الرعاية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بيئة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المعيشة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والاسرة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C8">
            <w:pPr>
              <w:bidi w:val="1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الرعاية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وبيئة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المعيشة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مثال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ماهي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اجراءات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العناية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الحالية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وما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مدى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استقرار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استمرارية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هذه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الاجراءات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تراعي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اجراءات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العناية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العمر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والوضع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الموجود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العلاقة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بين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سعة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وقدرة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حماية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والتجاوب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احتياجاته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وضع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دخل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رب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البيت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الاخرين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الذين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يعيش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معهم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وماهي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الديناميكية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الموجودة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داخل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بيئة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المعيشة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ينام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نفس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غرفة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دور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وما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يعامل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بشكل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مختلف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بقية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الاطفال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بيئة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المعيشة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ظروف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المعيشة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يحصل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مياه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الشرب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الاستحمام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ودورة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المياه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بشكل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امن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هل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يشعر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بالأمان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مكان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عيشه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كيف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توثر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هذه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الاشياء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الشخصية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للطفل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CD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الخطر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CE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D4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الحماية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D5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DB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الحاجات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D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E2">
            <w:pPr>
              <w:bidi w:val="1"/>
              <w:jc w:val="center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1.</w:t>
            </w:r>
            <w:r w:rsidDel="00000000" w:rsidR="00000000" w:rsidRPr="00000000">
              <w:rPr>
                <w:rtl w:val="1"/>
              </w:rPr>
              <w:t xml:space="preserve">ت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المجتمع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E7">
            <w:pPr>
              <w:bidi w:val="1"/>
              <w:jc w:val="left"/>
              <w:rPr>
                <w:i w:val="1"/>
              </w:rPr>
            </w:pPr>
            <w:r w:rsidDel="00000000" w:rsidR="00000000" w:rsidRPr="00000000">
              <w:rPr>
                <w:b w:val="1"/>
                <w:i w:val="1"/>
                <w:rtl w:val="1"/>
              </w:rPr>
              <w:t xml:space="preserve">الاندماج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والدعم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الأمان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والسلامة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مثال</w:t>
            </w:r>
            <w:r w:rsidDel="00000000" w:rsidR="00000000" w:rsidRPr="00000000">
              <w:rPr>
                <w:i w:val="1"/>
                <w:rtl w:val="1"/>
              </w:rPr>
              <w:t xml:space="preserve">: </w:t>
            </w:r>
            <w:r w:rsidDel="00000000" w:rsidR="00000000" w:rsidRPr="00000000">
              <w:rPr>
                <w:i w:val="1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اي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قلق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بخصوص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سلامة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وامان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داخل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المجتمع</w:t>
            </w:r>
            <w:r w:rsidDel="00000000" w:rsidR="00000000" w:rsidRPr="00000000">
              <w:rPr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i w:val="1"/>
                <w:rtl w:val="1"/>
              </w:rPr>
              <w:t xml:space="preserve">مثل</w:t>
            </w:r>
            <w:r w:rsidDel="00000000" w:rsidR="00000000" w:rsidRPr="00000000">
              <w:rPr>
                <w:i w:val="1"/>
                <w:rtl w:val="1"/>
              </w:rPr>
              <w:t xml:space="preserve">: </w:t>
            </w:r>
            <w:r w:rsidDel="00000000" w:rsidR="00000000" w:rsidRPr="00000000">
              <w:rPr>
                <w:i w:val="1"/>
                <w:rtl w:val="1"/>
              </w:rPr>
              <w:t xml:space="preserve">العنف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المجتمعي</w:t>
            </w:r>
            <w:r w:rsidDel="00000000" w:rsidR="00000000" w:rsidRPr="00000000">
              <w:rPr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i w:val="1"/>
                <w:rtl w:val="1"/>
              </w:rPr>
              <w:t xml:space="preserve">ممارسات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وتقاليد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مؤذية</w:t>
            </w:r>
            <w:r w:rsidDel="00000000" w:rsidR="00000000" w:rsidRPr="00000000">
              <w:rPr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i w:val="1"/>
                <w:rtl w:val="1"/>
              </w:rPr>
              <w:t xml:space="preserve">وضع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مكان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العمل</w:t>
            </w:r>
            <w:r w:rsidDel="00000000" w:rsidR="00000000" w:rsidRPr="00000000">
              <w:rPr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i w:val="1"/>
                <w:rtl w:val="1"/>
              </w:rPr>
              <w:t xml:space="preserve">تصورات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المجتمع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حول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العنف</w:t>
            </w:r>
            <w:r w:rsidDel="00000000" w:rsidR="00000000" w:rsidRPr="00000000">
              <w:rPr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i w:val="1"/>
                <w:rtl w:val="1"/>
              </w:rPr>
              <w:t xml:space="preserve">الاساءة</w:t>
            </w:r>
            <w:r w:rsidDel="00000000" w:rsidR="00000000" w:rsidRPr="00000000">
              <w:rPr>
                <w:i w:val="1"/>
                <w:rtl w:val="1"/>
              </w:rPr>
              <w:t xml:space="preserve">)؟ </w:t>
            </w:r>
            <w:r w:rsidDel="00000000" w:rsidR="00000000" w:rsidRPr="00000000">
              <w:rPr>
                <w:i w:val="1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كيف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تؤثر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هذه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الاشياء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على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الصحة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الشخصية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للطفل</w:t>
            </w:r>
            <w:r w:rsidDel="00000000" w:rsidR="00000000" w:rsidRPr="00000000">
              <w:rPr>
                <w:i w:val="1"/>
                <w:rtl w:val="1"/>
              </w:rPr>
              <w:t xml:space="preserve">. </w:t>
            </w:r>
            <w:r w:rsidDel="00000000" w:rsidR="00000000" w:rsidRPr="00000000">
              <w:rPr>
                <w:i w:val="1"/>
                <w:rtl w:val="1"/>
              </w:rPr>
              <w:t xml:space="preserve">هل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اسرة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مقبولة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المجتمع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ام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معزولة</w:t>
            </w:r>
            <w:r w:rsidDel="00000000" w:rsidR="00000000" w:rsidRPr="00000000">
              <w:rPr>
                <w:i w:val="1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rtl w:val="1"/>
              </w:rPr>
              <w:t xml:space="preserve">هل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مستبعد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النشاطات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الجماعات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المجتمع</w:t>
            </w:r>
            <w:r w:rsidDel="00000000" w:rsidR="00000000" w:rsidRPr="00000000">
              <w:rPr>
                <w:i w:val="1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rtl w:val="1"/>
              </w:rPr>
              <w:t xml:space="preserve">هل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يختبر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اي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نوع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التمييز</w:t>
            </w:r>
            <w:r w:rsidDel="00000000" w:rsidR="00000000" w:rsidRPr="00000000">
              <w:rPr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i w:val="1"/>
                <w:rtl w:val="1"/>
              </w:rPr>
              <w:t xml:space="preserve">التعصب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التنمر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المجتمع</w:t>
            </w:r>
            <w:r w:rsidDel="00000000" w:rsidR="00000000" w:rsidRPr="00000000">
              <w:rPr>
                <w:i w:val="1"/>
                <w:rtl w:val="1"/>
              </w:rPr>
              <w:t xml:space="preserve">؟ </w:t>
            </w:r>
            <w:r w:rsidDel="00000000" w:rsidR="00000000" w:rsidRPr="00000000">
              <w:rPr>
                <w:i w:val="1"/>
                <w:rtl w:val="1"/>
              </w:rPr>
              <w:t xml:space="preserve">قم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بوصف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مدى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توفر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المساعدات</w:t>
            </w:r>
            <w:r w:rsidDel="00000000" w:rsidR="00000000" w:rsidRPr="00000000">
              <w:rPr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i w:val="1"/>
                <w:rtl w:val="1"/>
              </w:rPr>
              <w:t xml:space="preserve">الخدمات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داخل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المجتمع</w:t>
            </w:r>
            <w:r w:rsidDel="00000000" w:rsidR="00000000" w:rsidRPr="00000000">
              <w:rPr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i w:val="1"/>
                <w:rtl w:val="1"/>
              </w:rPr>
              <w:t xml:space="preserve">بما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يتضمن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آلية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الحماية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المجتمعية</w:t>
            </w:r>
            <w:r w:rsidDel="00000000" w:rsidR="00000000" w:rsidRPr="00000000">
              <w:rPr>
                <w:i w:val="1"/>
                <w:rtl w:val="1"/>
              </w:rPr>
              <w:t xml:space="preserve">).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EC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الخطر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E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عوامل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الحماية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FA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الحاجات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B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وجهات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نظر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ورغبات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والطفل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106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الطفل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وجهات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نظر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ورغبات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يخص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وضعه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يمكن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لهذا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الجزء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يتوسع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ليشمل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كلام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بعينه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شهادته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رسوماته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وضعهم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اسرته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الرحلة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07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10F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rtl w:val="1"/>
              </w:rPr>
              <w:t xml:space="preserve">مقدم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الرعاية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بوصف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وجهات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نظر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ورغبات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الرعاية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يخص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وضع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1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الخلاصة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والاستنتاجات</w:t>
            </w:r>
          </w:p>
        </w:tc>
      </w:tr>
      <w:tr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11C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rtl w:val="1"/>
              </w:rPr>
              <w:t xml:space="preserve">الخلاصة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بتلخيص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عوامل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الخطر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المفتاحية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عوامل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الحماية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والحاجات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وذلك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بالاستناد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اقسام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التقييم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اعلاه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ضع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بالحسبان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وجهات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نظر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رغبات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والاسرة</w:t>
            </w:r>
            <w:r w:rsidDel="00000000" w:rsidR="00000000" w:rsidRPr="00000000">
              <w:rPr>
                <w:b w:val="1"/>
                <w:rtl w:val="1"/>
              </w:rPr>
              <w:t xml:space="preserve">).</w:t>
            </w:r>
          </w:p>
          <w:p w:rsidR="00000000" w:rsidDel="00000000" w:rsidP="00000000" w:rsidRDefault="00000000" w:rsidRPr="00000000" w14:paraId="0000011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رؤية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وحيدا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ً؟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القيام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بزيارة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منزلية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كجزء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1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8"/>
        <w:gridCol w:w="630"/>
        <w:gridCol w:w="484"/>
        <w:gridCol w:w="2576"/>
        <w:gridCol w:w="1620"/>
        <w:gridCol w:w="902"/>
        <w:tblGridChange w:id="0">
          <w:tblGrid>
            <w:gridCol w:w="3978"/>
            <w:gridCol w:w="630"/>
            <w:gridCol w:w="484"/>
            <w:gridCol w:w="2576"/>
            <w:gridCol w:w="1620"/>
            <w:gridCol w:w="902"/>
          </w:tblGrid>
        </w:tblGridChange>
      </w:tblGrid>
      <w:tr>
        <w:tc>
          <w:tcPr>
            <w:gridSpan w:val="6"/>
            <w:tcBorders>
              <w:bottom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132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rtl w:val="1"/>
              </w:rPr>
              <w:t xml:space="preserve">التقييم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الشامل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–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مخاطر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الحماية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املأ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يطابق</w:t>
            </w:r>
            <w:r w:rsidDel="00000000" w:rsidR="00000000" w:rsidRPr="00000000">
              <w:rPr>
                <w:i w:val="1"/>
                <w:sz w:val="20"/>
                <w:szCs w:val="20"/>
                <w:rtl w:val="1"/>
              </w:rPr>
              <w:t xml:space="preserve">-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توجيه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الاسئلة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بصورة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مباشرة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محادثة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عندما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التطرق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الاسئلة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مباشر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3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13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13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13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13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3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أقليات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13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14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14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14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14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14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ترتيبات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ضعيفة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14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4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4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4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4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الجسدي</w:t>
            </w:r>
          </w:p>
          <w:p w:rsidR="00000000" w:rsidDel="00000000" w:rsidP="00000000" w:rsidRDefault="00000000" w:rsidRPr="00000000" w14:paraId="0000014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5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الاغتصاب</w:t>
            </w:r>
          </w:p>
          <w:p w:rsidR="00000000" w:rsidDel="00000000" w:rsidP="00000000" w:rsidRDefault="00000000" w:rsidRPr="00000000" w14:paraId="00000151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العاطفي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النفسي</w:t>
            </w:r>
          </w:p>
          <w:p w:rsidR="00000000" w:rsidDel="00000000" w:rsidP="00000000" w:rsidRDefault="00000000" w:rsidRPr="00000000" w14:paraId="00000152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الاهمال</w:t>
            </w:r>
          </w:p>
          <w:p w:rsidR="00000000" w:rsidDel="00000000" w:rsidP="00000000" w:rsidRDefault="00000000" w:rsidRPr="00000000" w14:paraId="00000153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الهجر</w:t>
            </w:r>
          </w:p>
          <w:p w:rsidR="00000000" w:rsidDel="00000000" w:rsidP="00000000" w:rsidRDefault="00000000" w:rsidRPr="00000000" w14:paraId="00000154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اسوأ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الاشكال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55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منطو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ِ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مخاطرة</w:t>
            </w:r>
          </w:p>
          <w:p w:rsidR="00000000" w:rsidDel="00000000" w:rsidP="00000000" w:rsidRDefault="00000000" w:rsidRPr="00000000" w14:paraId="00000156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الاستغلال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57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العبودية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البيع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الاختطاف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الاتجار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القسرية</w:t>
            </w:r>
          </w:p>
          <w:p w:rsidR="00000000" w:rsidDel="00000000" w:rsidP="00000000" w:rsidRDefault="00000000" w:rsidRPr="00000000" w14:paraId="00000158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خلاف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القانون</w:t>
            </w:r>
          </w:p>
          <w:p w:rsidR="00000000" w:rsidDel="00000000" w:rsidP="00000000" w:rsidRDefault="00000000" w:rsidRPr="00000000" w14:paraId="00000159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مرتبط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القوات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الجماعات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</w:p>
          <w:p w:rsidR="00000000" w:rsidDel="00000000" w:rsidP="00000000" w:rsidRDefault="00000000" w:rsidRPr="00000000" w14:paraId="0000015A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محروم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الاعتقال</w:t>
            </w:r>
          </w:p>
          <w:p w:rsidR="00000000" w:rsidDel="00000000" w:rsidP="00000000" w:rsidRDefault="00000000" w:rsidRPr="00000000" w14:paraId="0000015B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مرضية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خطيرة</w:t>
            </w:r>
          </w:p>
          <w:p w:rsidR="00000000" w:rsidDel="00000000" w:rsidP="00000000" w:rsidRDefault="00000000" w:rsidRPr="00000000" w14:paraId="0000015C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يلبس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النظارات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5D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السمع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يستعمل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ادوات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5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المشي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استعمال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اجزاء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جسمه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5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التركيز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التذكر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6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اطعام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الباس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مقارنة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الفئة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164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التقييم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الشامل</w:t>
            </w:r>
            <w:r w:rsidDel="00000000" w:rsidR="00000000" w:rsidRPr="00000000">
              <w:rPr>
                <w:rtl w:val="1"/>
              </w:rPr>
              <w:t xml:space="preserve"> – </w:t>
            </w:r>
            <w:r w:rsidDel="00000000" w:rsidR="00000000" w:rsidRPr="00000000">
              <w:rPr>
                <w:rtl w:val="1"/>
              </w:rPr>
              <w:t xml:space="preserve">مستوى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الخطورة</w:t>
            </w:r>
          </w:p>
        </w:tc>
      </w:tr>
      <w:tr>
        <w:trPr>
          <w:trHeight w:val="195" w:hRule="atLeast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الاسباب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الخطورة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إشارة</w:t>
            </w:r>
          </w:p>
        </w:tc>
      </w:tr>
      <w:tr>
        <w:trPr>
          <w:trHeight w:val="195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عالي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متوسط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منخفض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تغلق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188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المخاطر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المباشرة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استوجب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التعامل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معها</w:t>
            </w:r>
          </w:p>
        </w:tc>
      </w:tr>
      <w:tr>
        <w:trPr>
          <w:trHeight w:val="195" w:hRule="atLeast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المباشر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اخذه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حصلت</w:t>
            </w:r>
          </w:p>
        </w:tc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الاسباب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المباشر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إشارة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الصحية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السلامة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المؤقتة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1B2">
            <w:pPr>
              <w:bidi w:val="1"/>
              <w:jc w:val="left"/>
              <w:rPr>
                <w:i w:val="1"/>
              </w:rPr>
            </w:pPr>
            <w:r w:rsidDel="00000000" w:rsidR="00000000" w:rsidRPr="00000000">
              <w:rPr>
                <w:b w:val="1"/>
                <w:i w:val="1"/>
                <w:rtl w:val="1"/>
              </w:rPr>
              <w:t xml:space="preserve">هل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يستوجب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اتخاذ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اجراء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المصلحة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الفضلى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للطفل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0"/>
              </w:rPr>
              <w:t xml:space="preserve">BIP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يتم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تحديد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سياق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التنسيق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مع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المفوضية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السامية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للأمم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المتحدة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لشؤون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اللاجئين</w:t>
            </w:r>
            <w:r w:rsidDel="00000000" w:rsidR="00000000" w:rsidRPr="00000000">
              <w:rPr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i w:val="1"/>
                <w:rtl w:val="0"/>
              </w:rPr>
              <w:t xml:space="preserve">UNHCR</w:t>
            </w:r>
            <w:r w:rsidDel="00000000" w:rsidR="00000000" w:rsidRPr="00000000">
              <w:rPr>
                <w:i w:val="1"/>
                <w:rtl w:val="1"/>
              </w:rPr>
              <w:t xml:space="preserve">):</w:t>
            </w:r>
          </w:p>
        </w:tc>
      </w:tr>
      <w:tr>
        <w:trPr>
          <w:trHeight w:val="195" w:hRule="atLeast"/>
        </w:trP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متطلبات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المصلحة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الفضلى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إشارة</w:t>
            </w:r>
          </w:p>
        </w:tc>
      </w:tr>
      <w:tr>
        <w:trPr>
          <w:trHeight w:val="195" w:hRule="atLeast"/>
        </w:trPr>
        <w:tc>
          <w:tcPr>
            <w:gridSpan w:val="2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2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ثم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للأمم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المتحدة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لشؤون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اللاجئين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المصلحة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الفضلى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BIA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حلول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متينة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ومسارات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تكميلية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المصحوبين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ثم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للأمم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المتحدة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لشؤون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اللاجئين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المصلحة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الفضلى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BIA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خيار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المعرضين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للخطر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الظروف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الاستثنائية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المؤقتة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ثم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للأمم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المتحدة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لشؤون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اللاجئين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المصلحة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الفضلى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BIA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احتمالية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الوالدين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ارادته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6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6</w:t>
    </w:r>
  </w:p>
  <w:p w:rsidR="00000000" w:rsidDel="00000000" w:rsidP="00000000" w:rsidRDefault="00000000" w:rsidRPr="00000000" w14:paraId="000001D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التقييم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BF450E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BF450E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+8Oq/FqLLMxBaSbYjxtf8z6zWw==">AMUW2mVdCWkAk/G+o88qLZ+WLUhiise7iF5eaSvc9c/Cf/Lfg6FN2mp9qJH+vwy9V0WRzRN7LleL2IaYtEEzyMim37ko76P5Ewvi7X8zhfyAaNW803VDDt2ufd285APfJWbBZlNMtVzG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2019-04-02T08:52:00Z</dcterms:created>
  <dc:creator>Microsoft Office User</dc:creator>
</cp:coreProperties>
</file>